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1AA" w:rsidRPr="00E47FD5" w:rsidRDefault="00F131AA" w:rsidP="00FC0EFA">
      <w:pPr>
        <w:jc w:val="center"/>
        <w:rPr>
          <w:sz w:val="24"/>
        </w:rPr>
      </w:pPr>
      <w:r w:rsidRPr="00E47FD5">
        <w:rPr>
          <w:rFonts w:hint="eastAsia"/>
          <w:sz w:val="24"/>
        </w:rPr>
        <w:t>スマホサポーター事業</w:t>
      </w:r>
      <w:r w:rsidR="009507B4" w:rsidRPr="00E47FD5">
        <w:rPr>
          <w:rFonts w:hint="eastAsia"/>
          <w:sz w:val="24"/>
        </w:rPr>
        <w:t>実施</w:t>
      </w:r>
      <w:r w:rsidR="00663DC7" w:rsidRPr="00E47FD5">
        <w:rPr>
          <w:rFonts w:hint="eastAsia"/>
          <w:sz w:val="24"/>
        </w:rPr>
        <w:t>要領</w:t>
      </w:r>
    </w:p>
    <w:p w:rsidR="00F131AA" w:rsidRPr="00E8222D" w:rsidRDefault="00663DC7">
      <w:pPr>
        <w:rPr>
          <w:rFonts w:ascii="BIZ UDPゴシック" w:eastAsia="BIZ UDPゴシック" w:hAnsi="BIZ UDPゴシック"/>
          <w:sz w:val="24"/>
        </w:rPr>
      </w:pPr>
      <w:r w:rsidRPr="00E8222D">
        <w:rPr>
          <w:rFonts w:ascii="BIZ UDPゴシック" w:eastAsia="BIZ UDPゴシック" w:hAnsi="BIZ UDPゴシック" w:hint="eastAsia"/>
          <w:sz w:val="24"/>
        </w:rPr>
        <w:t>第</w:t>
      </w:r>
      <w:r w:rsidR="00F131AA" w:rsidRPr="00E8222D">
        <w:rPr>
          <w:rFonts w:ascii="BIZ UDPゴシック" w:eastAsia="BIZ UDPゴシック" w:hAnsi="BIZ UDPゴシック" w:hint="eastAsia"/>
          <w:sz w:val="24"/>
        </w:rPr>
        <w:t>１　趣旨</w:t>
      </w:r>
    </w:p>
    <w:p w:rsidR="00C65FCB" w:rsidRDefault="00B2074F" w:rsidP="00B2074F">
      <w:pPr>
        <w:ind w:firstLineChars="100" w:firstLine="210"/>
      </w:pPr>
      <w:r>
        <w:rPr>
          <w:rFonts w:hint="eastAsia"/>
        </w:rPr>
        <w:t>「誰一人取り残さない、人にやさしいデジタル社会」を実現していくためには、誰もがデジタル化の恩恵を享受することのできる社会に向けた取組みの推進が必要である。</w:t>
      </w:r>
    </w:p>
    <w:p w:rsidR="00E8222D" w:rsidRDefault="00E8222D" w:rsidP="00B2074F">
      <w:pPr>
        <w:ind w:firstLineChars="100" w:firstLine="210"/>
      </w:pPr>
      <w:bookmarkStart w:id="0" w:name="_GoBack"/>
      <w:bookmarkEnd w:id="0"/>
    </w:p>
    <w:p w:rsidR="00F131AA" w:rsidRPr="00E8222D" w:rsidRDefault="00663DC7">
      <w:pPr>
        <w:rPr>
          <w:rFonts w:ascii="BIZ UDPゴシック" w:eastAsia="BIZ UDPゴシック" w:hAnsi="BIZ UDPゴシック"/>
          <w:sz w:val="24"/>
        </w:rPr>
      </w:pPr>
      <w:r w:rsidRPr="00E8222D">
        <w:rPr>
          <w:rFonts w:ascii="BIZ UDPゴシック" w:eastAsia="BIZ UDPゴシック" w:hAnsi="BIZ UDPゴシック" w:hint="eastAsia"/>
          <w:sz w:val="24"/>
        </w:rPr>
        <w:t>第</w:t>
      </w:r>
      <w:r w:rsidR="00F131AA" w:rsidRPr="00E8222D">
        <w:rPr>
          <w:rFonts w:ascii="BIZ UDPゴシック" w:eastAsia="BIZ UDPゴシック" w:hAnsi="BIZ UDPゴシック" w:hint="eastAsia"/>
          <w:sz w:val="24"/>
        </w:rPr>
        <w:t>２　概要</w:t>
      </w:r>
    </w:p>
    <w:p w:rsidR="00B2074F" w:rsidRDefault="00B2074F" w:rsidP="00B2074F">
      <w:pPr>
        <w:ind w:firstLineChars="100" w:firstLine="210"/>
      </w:pPr>
      <w:r>
        <w:rPr>
          <w:rFonts w:hint="eastAsia"/>
        </w:rPr>
        <w:t>高齢者</w:t>
      </w:r>
      <w:r w:rsidR="00FC0EFA">
        <w:rPr>
          <w:rFonts w:hint="eastAsia"/>
        </w:rPr>
        <w:t>など</w:t>
      </w:r>
      <w:r>
        <w:rPr>
          <w:rFonts w:hint="eastAsia"/>
        </w:rPr>
        <w:t>のスマートフォン（以下、「スマホ」という。）の取扱いに不慣れな方に対して、</w:t>
      </w:r>
      <w:r w:rsidR="00F63284">
        <w:rPr>
          <w:rFonts w:hint="eastAsia"/>
        </w:rPr>
        <w:t>支援</w:t>
      </w:r>
      <w:r>
        <w:rPr>
          <w:rFonts w:hint="eastAsia"/>
        </w:rPr>
        <w:t>するため、スマホの使い方を</w:t>
      </w:r>
      <w:r w:rsidR="00F63284">
        <w:rPr>
          <w:rFonts w:hint="eastAsia"/>
        </w:rPr>
        <w:t>サポートする</w:t>
      </w:r>
      <w:r>
        <w:rPr>
          <w:rFonts w:hint="eastAsia"/>
        </w:rPr>
        <w:t>市民ボランティアをスマホサポーター（以下、「サポーター」という。）と位置づけ、デジタル</w:t>
      </w:r>
      <w:r w:rsidR="00C95400">
        <w:rPr>
          <w:rFonts w:hint="eastAsia"/>
        </w:rPr>
        <w:t>ディバイド</w:t>
      </w:r>
      <w:r>
        <w:rPr>
          <w:rFonts w:hint="eastAsia"/>
        </w:rPr>
        <w:t>の解消に取り組む。</w:t>
      </w:r>
    </w:p>
    <w:p w:rsidR="00E8222D" w:rsidRDefault="00E8222D" w:rsidP="00B2074F">
      <w:pPr>
        <w:ind w:firstLineChars="100" w:firstLine="210"/>
      </w:pPr>
    </w:p>
    <w:p w:rsidR="00F131AA" w:rsidRPr="00E8222D" w:rsidRDefault="00663DC7">
      <w:pPr>
        <w:rPr>
          <w:rFonts w:ascii="BIZ UDPゴシック" w:eastAsia="BIZ UDPゴシック" w:hAnsi="BIZ UDPゴシック"/>
          <w:sz w:val="24"/>
        </w:rPr>
      </w:pPr>
      <w:r w:rsidRPr="00E8222D">
        <w:rPr>
          <w:rFonts w:ascii="BIZ UDPゴシック" w:eastAsia="BIZ UDPゴシック" w:hAnsi="BIZ UDPゴシック" w:hint="eastAsia"/>
          <w:sz w:val="24"/>
        </w:rPr>
        <w:t>第</w:t>
      </w:r>
      <w:r w:rsidR="00F131AA" w:rsidRPr="00E8222D">
        <w:rPr>
          <w:rFonts w:ascii="BIZ UDPゴシック" w:eastAsia="BIZ UDPゴシック" w:hAnsi="BIZ UDPゴシック" w:hint="eastAsia"/>
          <w:sz w:val="24"/>
        </w:rPr>
        <w:t>３　サポーター</w:t>
      </w:r>
      <w:r w:rsidR="0070101F" w:rsidRPr="00E8222D">
        <w:rPr>
          <w:rFonts w:ascii="BIZ UDPゴシック" w:eastAsia="BIZ UDPゴシック" w:hAnsi="BIZ UDPゴシック" w:hint="eastAsia"/>
          <w:sz w:val="24"/>
        </w:rPr>
        <w:t>養成・</w:t>
      </w:r>
      <w:r w:rsidR="00141127" w:rsidRPr="00E8222D">
        <w:rPr>
          <w:rFonts w:ascii="BIZ UDPゴシック" w:eastAsia="BIZ UDPゴシック" w:hAnsi="BIZ UDPゴシック" w:hint="eastAsia"/>
          <w:sz w:val="24"/>
        </w:rPr>
        <w:t>登録等</w:t>
      </w:r>
    </w:p>
    <w:p w:rsidR="0027546D" w:rsidRPr="0027546D" w:rsidRDefault="0027546D">
      <w:r>
        <w:rPr>
          <w:rFonts w:hint="eastAsia"/>
        </w:rPr>
        <w:t xml:space="preserve">　サポーターは、高齢者</w:t>
      </w:r>
      <w:r w:rsidR="00FC0EFA">
        <w:rPr>
          <w:rFonts w:hint="eastAsia"/>
        </w:rPr>
        <w:t>など</w:t>
      </w:r>
      <w:r>
        <w:rPr>
          <w:rFonts w:hint="eastAsia"/>
        </w:rPr>
        <w:t>のスマートフォンに不慣れ</w:t>
      </w:r>
      <w:r w:rsidR="004E0978">
        <w:rPr>
          <w:rFonts w:hint="eastAsia"/>
        </w:rPr>
        <w:t>な</w:t>
      </w:r>
      <w:r>
        <w:rPr>
          <w:rFonts w:hint="eastAsia"/>
        </w:rPr>
        <w:t>方に対して、その利用方法を</w:t>
      </w:r>
      <w:r w:rsidR="006A66AD">
        <w:rPr>
          <w:rFonts w:hint="eastAsia"/>
        </w:rPr>
        <w:t>支援する</w:t>
      </w:r>
      <w:r>
        <w:rPr>
          <w:rFonts w:hint="eastAsia"/>
        </w:rPr>
        <w:t>取組みのほか、</w:t>
      </w:r>
      <w:r w:rsidR="004E0978">
        <w:rPr>
          <w:rFonts w:hint="eastAsia"/>
        </w:rPr>
        <w:t>市が開催する</w:t>
      </w:r>
      <w:r w:rsidR="004C6423">
        <w:rPr>
          <w:rFonts w:hint="eastAsia"/>
        </w:rPr>
        <w:t>講座の</w:t>
      </w:r>
      <w:r w:rsidR="00E1669A">
        <w:rPr>
          <w:rFonts w:hint="eastAsia"/>
        </w:rPr>
        <w:t>サポートを行うものとする。</w:t>
      </w:r>
    </w:p>
    <w:p w:rsidR="0070101F" w:rsidRPr="00E8222D" w:rsidRDefault="00663DC7" w:rsidP="009507B4">
      <w:pPr>
        <w:rPr>
          <w:rFonts w:ascii="BIZ UDPゴシック" w:eastAsia="BIZ UDPゴシック" w:hAnsi="BIZ UDPゴシック"/>
        </w:rPr>
      </w:pPr>
      <w:r w:rsidRPr="00E8222D">
        <w:rPr>
          <w:rFonts w:ascii="BIZ UDPゴシック" w:eastAsia="BIZ UDPゴシック" w:hAnsi="BIZ UDPゴシック" w:hint="eastAsia"/>
        </w:rPr>
        <w:t>１</w:t>
      </w:r>
      <w:r w:rsidR="00F131AA" w:rsidRPr="00E8222D">
        <w:rPr>
          <w:rFonts w:ascii="BIZ UDPゴシック" w:eastAsia="BIZ UDPゴシック" w:hAnsi="BIZ UDPゴシック" w:hint="eastAsia"/>
        </w:rPr>
        <w:t xml:space="preserve">　</w:t>
      </w:r>
      <w:r w:rsidRPr="00E8222D">
        <w:rPr>
          <w:rFonts w:ascii="BIZ UDPゴシック" w:eastAsia="BIZ UDPゴシック" w:hAnsi="BIZ UDPゴシック" w:hint="eastAsia"/>
        </w:rPr>
        <w:t>サポーター登録</w:t>
      </w:r>
      <w:r w:rsidR="00F131AA" w:rsidRPr="00E8222D">
        <w:rPr>
          <w:rFonts w:ascii="BIZ UDPゴシック" w:eastAsia="BIZ UDPゴシック" w:hAnsi="BIZ UDPゴシック" w:hint="eastAsia"/>
        </w:rPr>
        <w:t>要件</w:t>
      </w:r>
    </w:p>
    <w:p w:rsidR="00663DC7" w:rsidRDefault="00663DC7" w:rsidP="009507B4">
      <w:pPr>
        <w:ind w:leftChars="100" w:left="210" w:firstLineChars="100" w:firstLine="210"/>
      </w:pPr>
      <w:r>
        <w:rPr>
          <w:rFonts w:hint="eastAsia"/>
        </w:rPr>
        <w:t>サポーターとなることができる者は、登録</w:t>
      </w:r>
      <w:r w:rsidR="00E8222D">
        <w:rPr>
          <w:rFonts w:hint="eastAsia"/>
        </w:rPr>
        <w:t>時点</w:t>
      </w:r>
      <w:r>
        <w:rPr>
          <w:rFonts w:hint="eastAsia"/>
        </w:rPr>
        <w:t>で次に掲げる要件の</w:t>
      </w:r>
      <w:r w:rsidR="00FC0EFA">
        <w:rPr>
          <w:rFonts w:hint="eastAsia"/>
        </w:rPr>
        <w:t>すべて</w:t>
      </w:r>
      <w:r>
        <w:rPr>
          <w:rFonts w:hint="eastAsia"/>
        </w:rPr>
        <w:t>に該当する者でなければならない。ただし、市長が特に必要と認めた場合は、この限りでない。</w:t>
      </w:r>
    </w:p>
    <w:p w:rsidR="00663DC7" w:rsidRDefault="00663DC7" w:rsidP="009507B4">
      <w:pPr>
        <w:ind w:leftChars="200" w:left="630" w:hangingChars="100" w:hanging="210"/>
      </w:pPr>
      <w:r>
        <w:rPr>
          <w:rFonts w:hint="eastAsia"/>
        </w:rPr>
        <w:t xml:space="preserve">⑴　</w:t>
      </w:r>
      <w:r w:rsidR="008F764D">
        <w:rPr>
          <w:rFonts w:hint="eastAsia"/>
        </w:rPr>
        <w:t>韮崎市が指定する講座</w:t>
      </w:r>
      <w:r w:rsidR="00295A03">
        <w:rPr>
          <w:rFonts w:hint="eastAsia"/>
        </w:rPr>
        <w:t>・講習</w:t>
      </w:r>
      <w:r w:rsidR="008F764D">
        <w:rPr>
          <w:rFonts w:hint="eastAsia"/>
        </w:rPr>
        <w:t>を受講した者</w:t>
      </w:r>
    </w:p>
    <w:p w:rsidR="00663DC7" w:rsidRDefault="00663DC7" w:rsidP="009507B4">
      <w:pPr>
        <w:ind w:leftChars="200" w:left="630" w:hangingChars="100" w:hanging="210"/>
      </w:pPr>
      <w:r>
        <w:rPr>
          <w:rFonts w:hint="eastAsia"/>
        </w:rPr>
        <w:t xml:space="preserve">⑵　</w:t>
      </w:r>
      <w:r w:rsidR="008F764D">
        <w:rPr>
          <w:rFonts w:hint="eastAsia"/>
        </w:rPr>
        <w:t>サポーターとしてのスキルを有すると市長が認める者</w:t>
      </w:r>
    </w:p>
    <w:p w:rsidR="00663DC7" w:rsidRDefault="00663DC7" w:rsidP="009507B4">
      <w:pPr>
        <w:ind w:leftChars="200" w:left="630" w:hangingChars="100" w:hanging="210"/>
      </w:pPr>
      <w:r>
        <w:rPr>
          <w:rFonts w:hint="eastAsia"/>
        </w:rPr>
        <w:t>⑶　地域を支えるボランティア活動に興味がある</w:t>
      </w:r>
      <w:r w:rsidR="008F764D">
        <w:rPr>
          <w:rFonts w:hint="eastAsia"/>
        </w:rPr>
        <w:t>者</w:t>
      </w:r>
    </w:p>
    <w:p w:rsidR="00F63284" w:rsidRDefault="00F63284" w:rsidP="009507B4">
      <w:pPr>
        <w:ind w:leftChars="200" w:left="630" w:hangingChars="100" w:hanging="210"/>
      </w:pPr>
    </w:p>
    <w:p w:rsidR="00F131AA" w:rsidRPr="00E8222D" w:rsidRDefault="00663DC7" w:rsidP="009507B4">
      <w:pPr>
        <w:rPr>
          <w:rFonts w:ascii="BIZ UDPゴシック" w:eastAsia="BIZ UDPゴシック" w:hAnsi="BIZ UDPゴシック"/>
        </w:rPr>
      </w:pPr>
      <w:r w:rsidRPr="00E8222D">
        <w:rPr>
          <w:rFonts w:ascii="BIZ UDPゴシック" w:eastAsia="BIZ UDPゴシック" w:hAnsi="BIZ UDPゴシック" w:hint="eastAsia"/>
        </w:rPr>
        <w:t>２</w:t>
      </w:r>
      <w:r w:rsidR="00F131AA" w:rsidRPr="00E8222D">
        <w:rPr>
          <w:rFonts w:ascii="BIZ UDPゴシック" w:eastAsia="BIZ UDPゴシック" w:hAnsi="BIZ UDPゴシック" w:hint="eastAsia"/>
        </w:rPr>
        <w:t xml:space="preserve">　有効期間</w:t>
      </w:r>
    </w:p>
    <w:p w:rsidR="00E8222D" w:rsidRDefault="0070101F" w:rsidP="00E8222D">
      <w:pPr>
        <w:ind w:leftChars="100" w:left="210" w:firstLineChars="100" w:firstLine="210"/>
      </w:pPr>
      <w:r>
        <w:rPr>
          <w:rFonts w:hint="eastAsia"/>
        </w:rPr>
        <w:t>サポーター登録の有効期間は、</w:t>
      </w:r>
      <w:r w:rsidR="00B74A4F">
        <w:rPr>
          <w:rFonts w:hint="eastAsia"/>
        </w:rPr>
        <w:t>申請した年度の年度末まで</w:t>
      </w:r>
      <w:r>
        <w:rPr>
          <w:rFonts w:hint="eastAsia"/>
        </w:rPr>
        <w:t>と</w:t>
      </w:r>
      <w:r w:rsidR="00295A03">
        <w:rPr>
          <w:rFonts w:hint="eastAsia"/>
        </w:rPr>
        <w:t>する。</w:t>
      </w:r>
    </w:p>
    <w:p w:rsidR="00F63284" w:rsidRDefault="00F63284" w:rsidP="00E8222D">
      <w:pPr>
        <w:ind w:leftChars="100" w:left="210" w:firstLineChars="100" w:firstLine="210"/>
      </w:pPr>
    </w:p>
    <w:p w:rsidR="00F131AA" w:rsidRPr="00E8222D" w:rsidRDefault="00663DC7" w:rsidP="00E8222D">
      <w:r w:rsidRPr="00E8222D">
        <w:rPr>
          <w:rFonts w:ascii="BIZ UDPゴシック" w:eastAsia="BIZ UDPゴシック" w:hAnsi="BIZ UDPゴシック" w:hint="eastAsia"/>
        </w:rPr>
        <w:t>３</w:t>
      </w:r>
      <w:r w:rsidR="00F131AA" w:rsidRPr="00E8222D">
        <w:rPr>
          <w:rFonts w:ascii="BIZ UDPゴシック" w:eastAsia="BIZ UDPゴシック" w:hAnsi="BIZ UDPゴシック" w:hint="eastAsia"/>
        </w:rPr>
        <w:t xml:space="preserve">　遵守事項</w:t>
      </w:r>
    </w:p>
    <w:p w:rsidR="00663DC7" w:rsidRDefault="00663DC7" w:rsidP="009507B4">
      <w:pPr>
        <w:ind w:leftChars="200" w:left="630" w:hangingChars="100" w:hanging="210"/>
      </w:pPr>
      <w:r>
        <w:rPr>
          <w:rFonts w:hint="eastAsia"/>
        </w:rPr>
        <w:t>⑴　サポーターは、活動によって知り得た秘密を他に漏らしてはならない。サポーターでなくなった後においても、同様とする。</w:t>
      </w:r>
    </w:p>
    <w:p w:rsidR="00ED7800" w:rsidRDefault="00ED7800" w:rsidP="009507B4">
      <w:pPr>
        <w:ind w:leftChars="200" w:left="630" w:hangingChars="100" w:hanging="210"/>
      </w:pPr>
      <w:r>
        <w:rPr>
          <w:rFonts w:hint="eastAsia"/>
        </w:rPr>
        <w:t>⑵　暴力団員による不当な行為の防止等に関する法律に規定する暴力団又は暴力団員と関係がないこと。</w:t>
      </w:r>
    </w:p>
    <w:p w:rsidR="00663DC7" w:rsidRDefault="00ED7800" w:rsidP="009507B4">
      <w:pPr>
        <w:ind w:leftChars="200" w:left="630" w:hangingChars="100" w:hanging="210"/>
      </w:pPr>
      <w:r>
        <w:rPr>
          <w:rFonts w:hint="eastAsia"/>
        </w:rPr>
        <w:t>⑶</w:t>
      </w:r>
      <w:r w:rsidR="00663DC7">
        <w:rPr>
          <w:rFonts w:hint="eastAsia"/>
        </w:rPr>
        <w:t xml:space="preserve">　その他、次に掲げる行為又はそれにあたる</w:t>
      </w:r>
      <w:r w:rsidR="00FC0EFA">
        <w:rPr>
          <w:rFonts w:hint="eastAsia"/>
        </w:rPr>
        <w:t>おそれ</w:t>
      </w:r>
      <w:r w:rsidR="00663DC7">
        <w:rPr>
          <w:rFonts w:hint="eastAsia"/>
        </w:rPr>
        <w:t>のある行為は行わないこと</w:t>
      </w:r>
    </w:p>
    <w:p w:rsidR="00663DC7" w:rsidRDefault="00663DC7" w:rsidP="009507B4">
      <w:pPr>
        <w:ind w:leftChars="300" w:left="840" w:hangingChars="100" w:hanging="210"/>
      </w:pPr>
      <w:r>
        <w:rPr>
          <w:rFonts w:hint="eastAsia"/>
        </w:rPr>
        <w:t>①　法令に違反する行為</w:t>
      </w:r>
    </w:p>
    <w:p w:rsidR="00663DC7" w:rsidRDefault="00663DC7" w:rsidP="009507B4">
      <w:pPr>
        <w:ind w:leftChars="300" w:left="840" w:hangingChars="100" w:hanging="210"/>
      </w:pPr>
      <w:r>
        <w:rPr>
          <w:rFonts w:hint="eastAsia"/>
        </w:rPr>
        <w:t>②　犯罪予告、犯罪の指南等、犯罪を引き起こし、又は助長する</w:t>
      </w:r>
      <w:r w:rsidR="00FC0EFA">
        <w:rPr>
          <w:rFonts w:hint="eastAsia"/>
        </w:rPr>
        <w:t>おそれ</w:t>
      </w:r>
      <w:r>
        <w:rPr>
          <w:rFonts w:hint="eastAsia"/>
        </w:rPr>
        <w:t>のある行為、その他</w:t>
      </w:r>
      <w:r w:rsidR="00FC0EFA">
        <w:rPr>
          <w:rFonts w:hint="eastAsia"/>
        </w:rPr>
        <w:t>犯罪</w:t>
      </w:r>
      <w:r>
        <w:rPr>
          <w:rFonts w:hint="eastAsia"/>
        </w:rPr>
        <w:t>行為に関連する行為</w:t>
      </w:r>
    </w:p>
    <w:p w:rsidR="00663DC7" w:rsidRDefault="00663DC7" w:rsidP="009507B4">
      <w:pPr>
        <w:ind w:leftChars="300" w:left="840" w:hangingChars="100" w:hanging="210"/>
      </w:pPr>
      <w:r>
        <w:rPr>
          <w:rFonts w:hint="eastAsia"/>
        </w:rPr>
        <w:t>③　故意又は過失を問わず本事業の運営や他の会員の活動を妨害、不利益を与える行為</w:t>
      </w:r>
    </w:p>
    <w:p w:rsidR="00663DC7" w:rsidRDefault="00663DC7" w:rsidP="009507B4">
      <w:pPr>
        <w:ind w:leftChars="300" w:left="840" w:hangingChars="100" w:hanging="210"/>
      </w:pPr>
      <w:r>
        <w:rPr>
          <w:rFonts w:hint="eastAsia"/>
        </w:rPr>
        <w:t>④　他の会員、申込者若しくは</w:t>
      </w:r>
      <w:r w:rsidR="00987C4B">
        <w:rPr>
          <w:rFonts w:hint="eastAsia"/>
        </w:rPr>
        <w:t>運営事務局又は第三者を誹謗・中傷する行為、プライ</w:t>
      </w:r>
      <w:r w:rsidR="00987C4B">
        <w:rPr>
          <w:rFonts w:hint="eastAsia"/>
        </w:rPr>
        <w:lastRenderedPageBreak/>
        <w:t>バシーを侵害する行為及び名誉・信用を傷つける行為その他権利</w:t>
      </w:r>
      <w:r w:rsidR="00EB24B7">
        <w:rPr>
          <w:rFonts w:hint="eastAsia"/>
        </w:rPr>
        <w:t>、又は</w:t>
      </w:r>
      <w:r w:rsidR="00987C4B">
        <w:rPr>
          <w:rFonts w:hint="eastAsia"/>
        </w:rPr>
        <w:t>利益を侵害する行為</w:t>
      </w:r>
    </w:p>
    <w:p w:rsidR="00987C4B" w:rsidRDefault="00987C4B" w:rsidP="009507B4">
      <w:pPr>
        <w:ind w:leftChars="300" w:left="840" w:hangingChars="100" w:hanging="210"/>
      </w:pPr>
      <w:r>
        <w:rPr>
          <w:rFonts w:hint="eastAsia"/>
        </w:rPr>
        <w:t>⑤　サポート活動の実施中における営利行為</w:t>
      </w:r>
    </w:p>
    <w:p w:rsidR="00987C4B" w:rsidRDefault="00987C4B" w:rsidP="009507B4">
      <w:pPr>
        <w:ind w:leftChars="300" w:left="840" w:hangingChars="100" w:hanging="210"/>
      </w:pPr>
      <w:r>
        <w:rPr>
          <w:rFonts w:hint="eastAsia"/>
        </w:rPr>
        <w:t>⑥　公序良俗に反する等、本制度のサポーターとしてふさわしくない行為</w:t>
      </w:r>
    </w:p>
    <w:p w:rsidR="00987C4B" w:rsidRDefault="00987C4B" w:rsidP="009507B4">
      <w:pPr>
        <w:ind w:leftChars="300" w:left="840" w:hangingChars="100" w:hanging="210"/>
      </w:pPr>
      <w:r>
        <w:rPr>
          <w:rFonts w:hint="eastAsia"/>
        </w:rPr>
        <w:t>⑦　風俗営業等の規制及び業務の適正化等に関する法律に規定される各業務に該当する行為、又は当該営業に関する情報を第三者に対し、閲覧させる、若しくは発信する行為</w:t>
      </w:r>
    </w:p>
    <w:p w:rsidR="00987C4B" w:rsidRDefault="00987C4B" w:rsidP="009507B4">
      <w:pPr>
        <w:ind w:leftChars="300" w:left="840" w:hangingChars="100" w:hanging="210"/>
      </w:pPr>
      <w:r>
        <w:rPr>
          <w:rFonts w:hint="eastAsia"/>
        </w:rPr>
        <w:t>⑧　その他、市長が不適切と判断する行為</w:t>
      </w:r>
    </w:p>
    <w:p w:rsidR="004E0978" w:rsidRPr="004E0978" w:rsidRDefault="004E0978">
      <w:pPr>
        <w:rPr>
          <w:rFonts w:ascii="BIZ UDPゴシック" w:eastAsia="BIZ UDPゴシック" w:hAnsi="BIZ UDPゴシック"/>
        </w:rPr>
      </w:pPr>
    </w:p>
    <w:p w:rsidR="00F131AA" w:rsidRPr="00E8222D" w:rsidRDefault="004E0978">
      <w:pPr>
        <w:rPr>
          <w:rFonts w:ascii="BIZ UDPゴシック" w:eastAsia="BIZ UDPゴシック" w:hAnsi="BIZ UDPゴシック"/>
        </w:rPr>
      </w:pPr>
      <w:r>
        <w:rPr>
          <w:rFonts w:ascii="BIZ UDPゴシック" w:eastAsia="BIZ UDPゴシック" w:hAnsi="BIZ UDPゴシック" w:hint="eastAsia"/>
        </w:rPr>
        <w:t>４</w:t>
      </w:r>
      <w:r w:rsidR="00F131AA" w:rsidRPr="00E8222D">
        <w:rPr>
          <w:rFonts w:ascii="BIZ UDPゴシック" w:eastAsia="BIZ UDPゴシック" w:hAnsi="BIZ UDPゴシック" w:hint="eastAsia"/>
        </w:rPr>
        <w:t xml:space="preserve">　申請手続き</w:t>
      </w:r>
      <w:r w:rsidR="006C056E" w:rsidRPr="00E8222D">
        <w:rPr>
          <w:rFonts w:ascii="BIZ UDPゴシック" w:eastAsia="BIZ UDPゴシック" w:hAnsi="BIZ UDPゴシック" w:hint="eastAsia"/>
        </w:rPr>
        <w:t>等</w:t>
      </w:r>
    </w:p>
    <w:p w:rsidR="00DA537A" w:rsidRDefault="009507B4" w:rsidP="001B2895">
      <w:pPr>
        <w:ind w:leftChars="200" w:left="630" w:hangingChars="100" w:hanging="210"/>
      </w:pPr>
      <w:r>
        <w:rPr>
          <w:rFonts w:hint="eastAsia"/>
        </w:rPr>
        <w:t>⑴　登録を受けようとする者は、サポーター登録申込書兼同意書</w:t>
      </w:r>
      <w:r w:rsidR="001B2895">
        <w:rPr>
          <w:rFonts w:hint="eastAsia"/>
        </w:rPr>
        <w:t>又はオンライン申請</w:t>
      </w:r>
      <w:r>
        <w:rPr>
          <w:rFonts w:hint="eastAsia"/>
        </w:rPr>
        <w:t>により市長に申し込みを行うものとする。</w:t>
      </w:r>
    </w:p>
    <w:p w:rsidR="009507B4" w:rsidRDefault="009507B4" w:rsidP="00141127">
      <w:pPr>
        <w:ind w:leftChars="200" w:left="630" w:hangingChars="100" w:hanging="210"/>
      </w:pPr>
      <w:r>
        <w:rPr>
          <w:rFonts w:hint="eastAsia"/>
        </w:rPr>
        <w:t>⑵　市長は、上記の規定により申込みがあった場合は、その内容を審査し、必要に応じて面接を行い、登録することを決定したときは、当該申込者を韮崎市サポーター登録名簿に登載</w:t>
      </w:r>
      <w:r w:rsidR="002C767A">
        <w:rPr>
          <w:rFonts w:hint="eastAsia"/>
        </w:rPr>
        <w:t>し、通知</w:t>
      </w:r>
      <w:r>
        <w:rPr>
          <w:rFonts w:hint="eastAsia"/>
        </w:rPr>
        <w:t>するものとする。</w:t>
      </w:r>
    </w:p>
    <w:p w:rsidR="00DA537A" w:rsidRDefault="00DA537A" w:rsidP="001B2895">
      <w:pPr>
        <w:ind w:leftChars="200" w:left="630" w:hangingChars="100" w:hanging="210"/>
      </w:pPr>
      <w:r>
        <w:rPr>
          <w:rFonts w:hint="eastAsia"/>
        </w:rPr>
        <w:t>⑶</w:t>
      </w:r>
      <w:r w:rsidR="006C056E">
        <w:rPr>
          <w:rFonts w:hint="eastAsia"/>
        </w:rPr>
        <w:t xml:space="preserve">　サポーターは、登録の内容に変更が生じたときは、市長に届け出なければならない。なお、登録を廃止しようとするときは、韮崎市サポーター登録廃止届出書</w:t>
      </w:r>
      <w:r w:rsidR="001B2895">
        <w:rPr>
          <w:rFonts w:hint="eastAsia"/>
        </w:rPr>
        <w:t>又はオンライン申請</w:t>
      </w:r>
      <w:r w:rsidR="006C056E">
        <w:rPr>
          <w:rFonts w:hint="eastAsia"/>
        </w:rPr>
        <w:t>により市長に届け出なければならない。</w:t>
      </w:r>
    </w:p>
    <w:p w:rsidR="004E0978" w:rsidRDefault="004E0978" w:rsidP="001B2895">
      <w:pPr>
        <w:ind w:leftChars="200" w:left="630" w:hangingChars="100" w:hanging="210"/>
      </w:pPr>
    </w:p>
    <w:p w:rsidR="004E0978" w:rsidRDefault="004E0978" w:rsidP="004E0978">
      <w:pPr>
        <w:rPr>
          <w:rFonts w:ascii="BIZ UDPゴシック" w:eastAsia="BIZ UDPゴシック" w:hAnsi="BIZ UDPゴシック"/>
        </w:rPr>
      </w:pPr>
      <w:r>
        <w:rPr>
          <w:rFonts w:ascii="BIZ UDPゴシック" w:eastAsia="BIZ UDPゴシック" w:hAnsi="BIZ UDPゴシック" w:hint="eastAsia"/>
        </w:rPr>
        <w:t>５　サポーターの登録解除</w:t>
      </w:r>
    </w:p>
    <w:p w:rsidR="004E0978" w:rsidRDefault="004E0978" w:rsidP="004E0978">
      <w:pPr>
        <w:ind w:firstLineChars="200" w:firstLine="420"/>
      </w:pPr>
      <w:r>
        <w:rPr>
          <w:rFonts w:hint="eastAsia"/>
        </w:rPr>
        <w:t>市長は、次のいずれかに該当するときは、登録を取り消すものとする。</w:t>
      </w:r>
    </w:p>
    <w:p w:rsidR="004E0978" w:rsidRDefault="004E0978" w:rsidP="004E0978">
      <w:pPr>
        <w:ind w:leftChars="300" w:left="840" w:hangingChars="100" w:hanging="210"/>
      </w:pPr>
      <w:r>
        <w:rPr>
          <w:rFonts w:hint="eastAsia"/>
        </w:rPr>
        <w:t>①　「４　申請手続き等　⑶」の廃止届出書の提出があったとき</w:t>
      </w:r>
    </w:p>
    <w:p w:rsidR="00025CDF" w:rsidRDefault="004E0978" w:rsidP="004E0978">
      <w:pPr>
        <w:ind w:leftChars="300" w:left="840" w:hangingChars="100" w:hanging="210"/>
      </w:pPr>
      <w:r>
        <w:rPr>
          <w:rFonts w:hint="eastAsia"/>
        </w:rPr>
        <w:t>②　「３　遵守事項」に</w:t>
      </w:r>
      <w:r w:rsidR="00025CDF">
        <w:rPr>
          <w:rFonts w:hint="eastAsia"/>
        </w:rPr>
        <w:t>違反した</w:t>
      </w:r>
      <w:r>
        <w:rPr>
          <w:rFonts w:hint="eastAsia"/>
        </w:rPr>
        <w:t>場合及び行為があったとき</w:t>
      </w:r>
    </w:p>
    <w:p w:rsidR="004E0978" w:rsidRDefault="004E0978" w:rsidP="004E0978">
      <w:pPr>
        <w:ind w:leftChars="300" w:left="840" w:hangingChars="100" w:hanging="210"/>
      </w:pPr>
      <w:r>
        <w:rPr>
          <w:rFonts w:hint="eastAsia"/>
        </w:rPr>
        <w:t xml:space="preserve">③　</w:t>
      </w:r>
      <w:r w:rsidR="00C95400">
        <w:rPr>
          <w:rFonts w:hint="eastAsia"/>
        </w:rPr>
        <w:t>申請時の内容</w:t>
      </w:r>
      <w:r>
        <w:rPr>
          <w:rFonts w:hint="eastAsia"/>
        </w:rPr>
        <w:t>に虚為の記載があったとき</w:t>
      </w:r>
    </w:p>
    <w:p w:rsidR="004E0978" w:rsidRDefault="004E0978" w:rsidP="004E0978">
      <w:pPr>
        <w:ind w:leftChars="300" w:left="840" w:hangingChars="100" w:hanging="210"/>
      </w:pPr>
      <w:r>
        <w:rPr>
          <w:rFonts w:hint="eastAsia"/>
        </w:rPr>
        <w:t xml:space="preserve">④　</w:t>
      </w:r>
      <w:r w:rsidR="00C95400">
        <w:rPr>
          <w:rFonts w:hint="eastAsia"/>
        </w:rPr>
        <w:t>韮崎市スマホ</w:t>
      </w:r>
      <w:r>
        <w:rPr>
          <w:rFonts w:hint="eastAsia"/>
        </w:rPr>
        <w:t>サポーター</w:t>
      </w:r>
      <w:r w:rsidR="00C95400">
        <w:rPr>
          <w:rFonts w:hint="eastAsia"/>
        </w:rPr>
        <w:t>として</w:t>
      </w:r>
      <w:r w:rsidR="00255760">
        <w:rPr>
          <w:rFonts w:hint="eastAsia"/>
        </w:rPr>
        <w:t>本事業の趣旨に反した</w:t>
      </w:r>
      <w:r>
        <w:rPr>
          <w:rFonts w:hint="eastAsia"/>
        </w:rPr>
        <w:t>活動を行ったとき</w:t>
      </w:r>
    </w:p>
    <w:p w:rsidR="004E0978" w:rsidRDefault="004E0978" w:rsidP="004E0978">
      <w:pPr>
        <w:ind w:leftChars="300" w:left="840" w:hangingChars="100" w:hanging="210"/>
      </w:pPr>
      <w:r>
        <w:rPr>
          <w:rFonts w:hint="eastAsia"/>
        </w:rPr>
        <w:t>⑤　その他、市長が登録を取り消すべき事由があると認めるとき</w:t>
      </w:r>
    </w:p>
    <w:p w:rsidR="004E0978" w:rsidRPr="004E0978" w:rsidRDefault="004E0978" w:rsidP="001B2895">
      <w:pPr>
        <w:ind w:leftChars="200" w:left="630" w:hangingChars="100" w:hanging="210"/>
      </w:pPr>
    </w:p>
    <w:p w:rsidR="00141127" w:rsidRPr="00E8222D" w:rsidRDefault="004E0978" w:rsidP="00141127">
      <w:pPr>
        <w:rPr>
          <w:rFonts w:ascii="BIZ UDPゴシック" w:eastAsia="BIZ UDPゴシック" w:hAnsi="BIZ UDPゴシック"/>
        </w:rPr>
      </w:pPr>
      <w:r>
        <w:rPr>
          <w:rFonts w:ascii="BIZ UDPゴシック" w:eastAsia="BIZ UDPゴシック" w:hAnsi="BIZ UDPゴシック" w:hint="eastAsia"/>
        </w:rPr>
        <w:t>６</w:t>
      </w:r>
      <w:r w:rsidR="00141127" w:rsidRPr="00E8222D">
        <w:rPr>
          <w:rFonts w:ascii="BIZ UDPゴシック" w:eastAsia="BIZ UDPゴシック" w:hAnsi="BIZ UDPゴシック" w:hint="eastAsia"/>
        </w:rPr>
        <w:t xml:space="preserve">　サポーターへの支援等</w:t>
      </w:r>
    </w:p>
    <w:p w:rsidR="00141127" w:rsidRDefault="00141127" w:rsidP="00141127">
      <w:pPr>
        <w:ind w:leftChars="100" w:left="210" w:firstLineChars="100" w:firstLine="210"/>
      </w:pPr>
      <w:r>
        <w:rPr>
          <w:rFonts w:hint="eastAsia"/>
        </w:rPr>
        <w:t>市長は、サポーターの活動を支援するため、サポーターに対し、必要に応じて</w:t>
      </w:r>
      <w:r w:rsidR="00295A03">
        <w:rPr>
          <w:rFonts w:hint="eastAsia"/>
        </w:rPr>
        <w:t>スキルアップのための情報を提供するものとする</w:t>
      </w:r>
      <w:r>
        <w:rPr>
          <w:rFonts w:hint="eastAsia"/>
        </w:rPr>
        <w:t>。</w:t>
      </w:r>
    </w:p>
    <w:p w:rsidR="004E0978" w:rsidRDefault="004E0978" w:rsidP="00141127">
      <w:pPr>
        <w:ind w:leftChars="100" w:left="210" w:firstLineChars="100" w:firstLine="210"/>
      </w:pPr>
    </w:p>
    <w:p w:rsidR="00141127" w:rsidRPr="00E8222D" w:rsidRDefault="004E0978">
      <w:pPr>
        <w:rPr>
          <w:rFonts w:ascii="BIZ UDPゴシック" w:eastAsia="BIZ UDPゴシック" w:hAnsi="BIZ UDPゴシック"/>
        </w:rPr>
      </w:pPr>
      <w:r>
        <w:rPr>
          <w:rFonts w:ascii="BIZ UDPゴシック" w:eastAsia="BIZ UDPゴシック" w:hAnsi="BIZ UDPゴシック" w:hint="eastAsia"/>
        </w:rPr>
        <w:t>７</w:t>
      </w:r>
      <w:r w:rsidR="00141127" w:rsidRPr="00E8222D">
        <w:rPr>
          <w:rFonts w:ascii="BIZ UDPゴシック" w:eastAsia="BIZ UDPゴシック" w:hAnsi="BIZ UDPゴシック" w:hint="eastAsia"/>
        </w:rPr>
        <w:t xml:space="preserve">　</w:t>
      </w:r>
      <w:r w:rsidR="00DA537A" w:rsidRPr="00E8222D">
        <w:rPr>
          <w:rFonts w:ascii="BIZ UDPゴシック" w:eastAsia="BIZ UDPゴシック" w:hAnsi="BIZ UDPゴシック" w:hint="eastAsia"/>
        </w:rPr>
        <w:t>傷害</w:t>
      </w:r>
      <w:r w:rsidR="00141127" w:rsidRPr="00E8222D">
        <w:rPr>
          <w:rFonts w:ascii="BIZ UDPゴシック" w:eastAsia="BIZ UDPゴシック" w:hAnsi="BIZ UDPゴシック" w:hint="eastAsia"/>
        </w:rPr>
        <w:t>の補償等</w:t>
      </w:r>
    </w:p>
    <w:p w:rsidR="00F41687" w:rsidRDefault="008F764D" w:rsidP="008F764D">
      <w:pPr>
        <w:ind w:leftChars="100" w:left="420" w:hangingChars="100" w:hanging="210"/>
      </w:pPr>
      <w:r>
        <w:rPr>
          <w:rFonts w:hint="eastAsia"/>
        </w:rPr>
        <w:t xml:space="preserve">⑴　</w:t>
      </w:r>
      <w:r w:rsidR="00141127">
        <w:rPr>
          <w:rFonts w:hint="eastAsia"/>
        </w:rPr>
        <w:t>市長は、サポーターがその活動中の事故により障害を</w:t>
      </w:r>
      <w:r w:rsidR="00450E80">
        <w:rPr>
          <w:rFonts w:hint="eastAsia"/>
        </w:rPr>
        <w:t>被り、又は第三者に損害を与えたときは</w:t>
      </w:r>
      <w:r w:rsidR="00141127">
        <w:rPr>
          <w:rFonts w:hint="eastAsia"/>
        </w:rPr>
        <w:t>、市が加入している保険により、これを補償</w:t>
      </w:r>
      <w:r w:rsidR="00450E80">
        <w:rPr>
          <w:rFonts w:hint="eastAsia"/>
        </w:rPr>
        <w:t>し、又は賠償</w:t>
      </w:r>
      <w:r w:rsidR="00141127">
        <w:rPr>
          <w:rFonts w:hint="eastAsia"/>
        </w:rPr>
        <w:t>する</w:t>
      </w:r>
      <w:r w:rsidR="00450E80">
        <w:rPr>
          <w:rFonts w:hint="eastAsia"/>
        </w:rPr>
        <w:t>ものとする</w:t>
      </w:r>
      <w:r w:rsidR="00141127">
        <w:rPr>
          <w:rFonts w:hint="eastAsia"/>
        </w:rPr>
        <w:t>。ただし、当該サ</w:t>
      </w:r>
      <w:r w:rsidR="00655211">
        <w:rPr>
          <w:rFonts w:hint="eastAsia"/>
        </w:rPr>
        <w:t>ポ</w:t>
      </w:r>
      <w:r w:rsidR="00141127">
        <w:rPr>
          <w:rFonts w:hint="eastAsia"/>
        </w:rPr>
        <w:t>ーターの責めに帰すべき事由により傷害を被り、又は第三者に損害を与えたときは、この限りでない。</w:t>
      </w:r>
    </w:p>
    <w:p w:rsidR="00450E80" w:rsidRDefault="00450E80" w:rsidP="00450E80">
      <w:pPr>
        <w:ind w:leftChars="100" w:left="420" w:hangingChars="100" w:hanging="210"/>
      </w:pPr>
      <w:r>
        <w:rPr>
          <w:rFonts w:hint="eastAsia"/>
        </w:rPr>
        <w:lastRenderedPageBreak/>
        <w:t>⑵　サポーターは、事故により被った障がい又は第三者に与えた損害について、韮崎市スマホサポーター活動事故発生報告書により、速やかに市長に報告しなければならない。</w:t>
      </w:r>
    </w:p>
    <w:p w:rsidR="00450E80" w:rsidRDefault="00450E80" w:rsidP="00AA0D81">
      <w:pPr>
        <w:ind w:leftChars="100" w:left="420" w:hangingChars="100" w:hanging="210"/>
      </w:pPr>
      <w:r>
        <w:rPr>
          <w:rFonts w:hint="eastAsia"/>
        </w:rPr>
        <w:t>⑶</w:t>
      </w:r>
      <w:r w:rsidR="008F764D">
        <w:rPr>
          <w:rFonts w:hint="eastAsia"/>
        </w:rPr>
        <w:t xml:space="preserve">　サポーター</w:t>
      </w:r>
      <w:r w:rsidR="00DA537A">
        <w:rPr>
          <w:rFonts w:hint="eastAsia"/>
        </w:rPr>
        <w:t>支援</w:t>
      </w:r>
      <w:r w:rsidR="008F764D">
        <w:rPr>
          <w:rFonts w:hint="eastAsia"/>
        </w:rPr>
        <w:t>中に発生したトラブル、事故等については、サポーター支援を受けた方と当事者間で解決を図ることとし、韮崎市は責任を負わないものとする。</w:t>
      </w:r>
    </w:p>
    <w:p w:rsidR="00F63284" w:rsidRDefault="00F63284" w:rsidP="00AA0D81">
      <w:pPr>
        <w:ind w:leftChars="100" w:left="420" w:hangingChars="100" w:hanging="210"/>
        <w:rPr>
          <w:rFonts w:ascii="BIZ UDPゴシック" w:eastAsia="BIZ UDPゴシック" w:hAnsi="BIZ UDPゴシック"/>
        </w:rPr>
      </w:pPr>
    </w:p>
    <w:p w:rsidR="008F764D" w:rsidRPr="00E8222D" w:rsidRDefault="005D1CB4" w:rsidP="008F764D">
      <w:pPr>
        <w:rPr>
          <w:rFonts w:ascii="BIZ UDPゴシック" w:eastAsia="BIZ UDPゴシック" w:hAnsi="BIZ UDPゴシック"/>
        </w:rPr>
      </w:pPr>
      <w:r>
        <w:rPr>
          <w:rFonts w:ascii="BIZ UDPゴシック" w:eastAsia="BIZ UDPゴシック" w:hAnsi="BIZ UDPゴシック" w:hint="eastAsia"/>
        </w:rPr>
        <w:t>８</w:t>
      </w:r>
      <w:r w:rsidR="008F764D" w:rsidRPr="00E8222D">
        <w:rPr>
          <w:rFonts w:ascii="BIZ UDPゴシック" w:eastAsia="BIZ UDPゴシック" w:hAnsi="BIZ UDPゴシック" w:hint="eastAsia"/>
        </w:rPr>
        <w:t xml:space="preserve">　サポーターへの</w:t>
      </w:r>
      <w:r w:rsidR="00295A03">
        <w:rPr>
          <w:rFonts w:ascii="BIZ UDPゴシック" w:eastAsia="BIZ UDPゴシック" w:hAnsi="BIZ UDPゴシック" w:hint="eastAsia"/>
        </w:rPr>
        <w:t>報酬</w:t>
      </w:r>
    </w:p>
    <w:p w:rsidR="00E8222D" w:rsidRDefault="00295A03" w:rsidP="00DA537A">
      <w:pPr>
        <w:ind w:leftChars="100" w:left="210" w:firstLineChars="100" w:firstLine="210"/>
        <w:rPr>
          <w:szCs w:val="21"/>
        </w:rPr>
      </w:pPr>
      <w:r>
        <w:rPr>
          <w:rFonts w:hint="eastAsia"/>
          <w:szCs w:val="21"/>
        </w:rPr>
        <w:t>サポーターへの報酬（謝金、旅費含む）は支給しない。ただし、市長が必要と認める場合は、謝金を支給できるものとする。</w:t>
      </w:r>
    </w:p>
    <w:p w:rsidR="00295A03" w:rsidRPr="00295A03" w:rsidRDefault="00295A03" w:rsidP="00DA537A">
      <w:pPr>
        <w:ind w:leftChars="100" w:left="210" w:firstLineChars="100" w:firstLine="210"/>
        <w:rPr>
          <w:szCs w:val="21"/>
        </w:rPr>
      </w:pPr>
    </w:p>
    <w:p w:rsidR="00F131AA" w:rsidRPr="00E8222D" w:rsidRDefault="009507B4">
      <w:pPr>
        <w:rPr>
          <w:rFonts w:ascii="BIZ UDPゴシック" w:eastAsia="BIZ UDPゴシック" w:hAnsi="BIZ UDPゴシック"/>
          <w:sz w:val="24"/>
        </w:rPr>
      </w:pPr>
      <w:r w:rsidRPr="00E8222D">
        <w:rPr>
          <w:rFonts w:ascii="BIZ UDPゴシック" w:eastAsia="BIZ UDPゴシック" w:hAnsi="BIZ UDPゴシック" w:hint="eastAsia"/>
          <w:sz w:val="24"/>
        </w:rPr>
        <w:t>第４</w:t>
      </w:r>
      <w:r w:rsidR="00F131AA" w:rsidRPr="00E8222D">
        <w:rPr>
          <w:rFonts w:ascii="BIZ UDPゴシック" w:eastAsia="BIZ UDPゴシック" w:hAnsi="BIZ UDPゴシック" w:hint="eastAsia"/>
          <w:sz w:val="24"/>
        </w:rPr>
        <w:t xml:space="preserve">　サポーター</w:t>
      </w:r>
      <w:r w:rsidR="00680B90" w:rsidRPr="00E8222D">
        <w:rPr>
          <w:rFonts w:ascii="BIZ UDPゴシック" w:eastAsia="BIZ UDPゴシック" w:hAnsi="BIZ UDPゴシック" w:hint="eastAsia"/>
          <w:sz w:val="24"/>
        </w:rPr>
        <w:t>支援</w:t>
      </w:r>
      <w:r w:rsidR="00F131AA" w:rsidRPr="00E8222D">
        <w:rPr>
          <w:rFonts w:ascii="BIZ UDPゴシック" w:eastAsia="BIZ UDPゴシック" w:hAnsi="BIZ UDPゴシック" w:hint="eastAsia"/>
          <w:sz w:val="24"/>
        </w:rPr>
        <w:t>申込</w:t>
      </w:r>
      <w:r w:rsidR="00680B90" w:rsidRPr="00E8222D">
        <w:rPr>
          <w:rFonts w:ascii="BIZ UDPゴシック" w:eastAsia="BIZ UDPゴシック" w:hAnsi="BIZ UDPゴシック" w:hint="eastAsia"/>
          <w:sz w:val="24"/>
        </w:rPr>
        <w:t>み等</w:t>
      </w:r>
    </w:p>
    <w:p w:rsidR="00E8222D" w:rsidRDefault="00F63284" w:rsidP="00F63284">
      <w:pPr>
        <w:ind w:firstLineChars="100" w:firstLine="210"/>
        <w:rPr>
          <w:szCs w:val="21"/>
        </w:rPr>
      </w:pPr>
      <w:r>
        <w:rPr>
          <w:rFonts w:hint="eastAsia"/>
          <w:szCs w:val="21"/>
        </w:rPr>
        <w:t>希望者は、</w:t>
      </w:r>
      <w:r w:rsidR="00150830">
        <w:rPr>
          <w:rFonts w:hint="eastAsia"/>
          <w:szCs w:val="21"/>
        </w:rPr>
        <w:t>韮崎市まちづくり出前塾</w:t>
      </w:r>
      <w:r>
        <w:rPr>
          <w:rFonts w:hint="eastAsia"/>
          <w:szCs w:val="21"/>
        </w:rPr>
        <w:t>から申し込みを行うものとする。</w:t>
      </w:r>
    </w:p>
    <w:p w:rsidR="00F63284" w:rsidRPr="00AA0D81" w:rsidRDefault="00F63284" w:rsidP="00F63284">
      <w:pPr>
        <w:ind w:firstLineChars="100" w:firstLine="210"/>
        <w:rPr>
          <w:szCs w:val="21"/>
        </w:rPr>
      </w:pPr>
    </w:p>
    <w:p w:rsidR="0070101F" w:rsidRPr="00E8222D" w:rsidRDefault="009507B4">
      <w:pPr>
        <w:rPr>
          <w:rFonts w:ascii="BIZ UDPゴシック" w:eastAsia="BIZ UDPゴシック" w:hAnsi="BIZ UDPゴシック"/>
          <w:sz w:val="24"/>
        </w:rPr>
      </w:pPr>
      <w:r w:rsidRPr="00E8222D">
        <w:rPr>
          <w:rFonts w:ascii="BIZ UDPゴシック" w:eastAsia="BIZ UDPゴシック" w:hAnsi="BIZ UDPゴシック" w:hint="eastAsia"/>
          <w:sz w:val="24"/>
        </w:rPr>
        <w:t>第</w:t>
      </w:r>
      <w:r w:rsidR="00FC2AB2" w:rsidRPr="00E8222D">
        <w:rPr>
          <w:rFonts w:ascii="BIZ UDPゴシック" w:eastAsia="BIZ UDPゴシック" w:hAnsi="BIZ UDPゴシック" w:hint="eastAsia"/>
          <w:sz w:val="24"/>
        </w:rPr>
        <w:t>５</w:t>
      </w:r>
      <w:r w:rsidR="0070101F" w:rsidRPr="00E8222D">
        <w:rPr>
          <w:rFonts w:ascii="BIZ UDPゴシック" w:eastAsia="BIZ UDPゴシック" w:hAnsi="BIZ UDPゴシック" w:hint="eastAsia"/>
          <w:sz w:val="24"/>
        </w:rPr>
        <w:t xml:space="preserve">　派遣の実施及び結果の報告</w:t>
      </w:r>
    </w:p>
    <w:p w:rsidR="0070101F" w:rsidRDefault="00DA537A" w:rsidP="00AE3BA5">
      <w:pPr>
        <w:ind w:firstLineChars="100" w:firstLine="210"/>
      </w:pPr>
      <w:r>
        <w:rPr>
          <w:rFonts w:hint="eastAsia"/>
        </w:rPr>
        <w:t>サポーターは、サポート支援終了時に、</w:t>
      </w:r>
      <w:r w:rsidR="00AE3BA5">
        <w:rPr>
          <w:rFonts w:hint="eastAsia"/>
        </w:rPr>
        <w:t>実施アンケートを</w:t>
      </w:r>
      <w:r w:rsidR="00AA0D81">
        <w:rPr>
          <w:rFonts w:hint="eastAsia"/>
        </w:rPr>
        <w:t>事務局</w:t>
      </w:r>
      <w:r w:rsidR="00AE3BA5">
        <w:rPr>
          <w:rFonts w:hint="eastAsia"/>
        </w:rPr>
        <w:t>に提出するものとする。</w:t>
      </w:r>
    </w:p>
    <w:p w:rsidR="0070101F" w:rsidRDefault="00AE3BA5" w:rsidP="00FC2AB2">
      <w:pPr>
        <w:ind w:firstLineChars="100" w:firstLine="210"/>
      </w:pPr>
      <w:r>
        <w:rPr>
          <w:rFonts w:hint="eastAsia"/>
        </w:rPr>
        <w:t>※電子メールにて提出</w:t>
      </w:r>
    </w:p>
    <w:p w:rsidR="00EB24B7" w:rsidRDefault="00EB24B7" w:rsidP="00EB24B7"/>
    <w:p w:rsidR="00EB24B7" w:rsidRDefault="00EB24B7" w:rsidP="00EB24B7">
      <w:pPr>
        <w:rPr>
          <w:rFonts w:ascii="BIZ UDPゴシック" w:eastAsia="BIZ UDPゴシック" w:hAnsi="BIZ UDPゴシック"/>
          <w:sz w:val="24"/>
        </w:rPr>
      </w:pPr>
      <w:r w:rsidRPr="00EB24B7">
        <w:rPr>
          <w:rFonts w:ascii="BIZ UDPゴシック" w:eastAsia="BIZ UDPゴシック" w:hAnsi="BIZ UDPゴシック" w:hint="eastAsia"/>
          <w:sz w:val="24"/>
        </w:rPr>
        <w:t xml:space="preserve">第６　</w:t>
      </w:r>
      <w:r w:rsidR="00295A03">
        <w:rPr>
          <w:rFonts w:ascii="BIZ UDPゴシック" w:eastAsia="BIZ UDPゴシック" w:hAnsi="BIZ UDPゴシック" w:hint="eastAsia"/>
          <w:sz w:val="24"/>
        </w:rPr>
        <w:t>その他</w:t>
      </w:r>
    </w:p>
    <w:p w:rsidR="00295A03" w:rsidRPr="00295A03" w:rsidRDefault="00295A03" w:rsidP="00EB24B7">
      <w:pPr>
        <w:rPr>
          <w:rFonts w:asciiTheme="minorEastAsia" w:hAnsiTheme="minorEastAsia"/>
        </w:rPr>
      </w:pPr>
      <w:r w:rsidRPr="00295A03">
        <w:rPr>
          <w:rFonts w:asciiTheme="minorEastAsia" w:hAnsiTheme="minorEastAsia" w:hint="eastAsia"/>
        </w:rPr>
        <w:t xml:space="preserve">　令和７年</w:t>
      </w:r>
      <w:r w:rsidR="003E2FF1">
        <w:rPr>
          <w:rFonts w:asciiTheme="minorEastAsia" w:hAnsiTheme="minorEastAsia" w:hint="eastAsia"/>
        </w:rPr>
        <w:t>3</w:t>
      </w:r>
      <w:r w:rsidRPr="00295A03">
        <w:rPr>
          <w:rFonts w:asciiTheme="minorEastAsia" w:hAnsiTheme="minorEastAsia" w:hint="eastAsia"/>
        </w:rPr>
        <w:t>月</w:t>
      </w:r>
      <w:r w:rsidR="003E2FF1">
        <w:rPr>
          <w:rFonts w:asciiTheme="minorEastAsia" w:hAnsiTheme="minorEastAsia" w:hint="eastAsia"/>
        </w:rPr>
        <w:t>31</w:t>
      </w:r>
      <w:r w:rsidRPr="00295A03">
        <w:rPr>
          <w:rFonts w:asciiTheme="minorEastAsia" w:hAnsiTheme="minorEastAsia" w:hint="eastAsia"/>
        </w:rPr>
        <w:t>日改正</w:t>
      </w:r>
    </w:p>
    <w:sectPr w:rsidR="00295A03" w:rsidRPr="00295A0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22D" w:rsidRDefault="00E8222D" w:rsidP="00E8222D">
      <w:r>
        <w:separator/>
      </w:r>
    </w:p>
  </w:endnote>
  <w:endnote w:type="continuationSeparator" w:id="0">
    <w:p w:rsidR="00E8222D" w:rsidRDefault="00E8222D" w:rsidP="00E82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574605"/>
      <w:docPartObj>
        <w:docPartGallery w:val="Page Numbers (Bottom of Page)"/>
        <w:docPartUnique/>
      </w:docPartObj>
    </w:sdtPr>
    <w:sdtEndPr/>
    <w:sdtContent>
      <w:p w:rsidR="00EB24B7" w:rsidRDefault="00EB24B7">
        <w:pPr>
          <w:pStyle w:val="a5"/>
          <w:jc w:val="center"/>
        </w:pPr>
        <w:r>
          <w:fldChar w:fldCharType="begin"/>
        </w:r>
        <w:r>
          <w:instrText>PAGE   \* MERGEFORMAT</w:instrText>
        </w:r>
        <w:r>
          <w:fldChar w:fldCharType="separate"/>
        </w:r>
        <w:r>
          <w:rPr>
            <w:lang w:val="ja-JP"/>
          </w:rPr>
          <w:t>2</w:t>
        </w:r>
        <w:r>
          <w:fldChar w:fldCharType="end"/>
        </w:r>
      </w:p>
    </w:sdtContent>
  </w:sdt>
  <w:p w:rsidR="00EB24B7" w:rsidRDefault="00EB24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22D" w:rsidRDefault="00E8222D" w:rsidP="00E8222D">
      <w:r>
        <w:separator/>
      </w:r>
    </w:p>
  </w:footnote>
  <w:footnote w:type="continuationSeparator" w:id="0">
    <w:p w:rsidR="00E8222D" w:rsidRDefault="00E8222D" w:rsidP="00E82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AA"/>
    <w:rsid w:val="00025CDF"/>
    <w:rsid w:val="00077512"/>
    <w:rsid w:val="00141127"/>
    <w:rsid w:val="00150830"/>
    <w:rsid w:val="001B2895"/>
    <w:rsid w:val="00255760"/>
    <w:rsid w:val="0027546D"/>
    <w:rsid w:val="00295A03"/>
    <w:rsid w:val="002C767A"/>
    <w:rsid w:val="002E129F"/>
    <w:rsid w:val="00313DCF"/>
    <w:rsid w:val="00314602"/>
    <w:rsid w:val="0033500E"/>
    <w:rsid w:val="003B5DCE"/>
    <w:rsid w:val="003E2FF1"/>
    <w:rsid w:val="00410A1A"/>
    <w:rsid w:val="00450E80"/>
    <w:rsid w:val="00482FFE"/>
    <w:rsid w:val="004C6423"/>
    <w:rsid w:val="004E0978"/>
    <w:rsid w:val="00512EC2"/>
    <w:rsid w:val="0052265D"/>
    <w:rsid w:val="005D1CB4"/>
    <w:rsid w:val="00631BD6"/>
    <w:rsid w:val="00655211"/>
    <w:rsid w:val="00663DC7"/>
    <w:rsid w:val="00680B90"/>
    <w:rsid w:val="00682E06"/>
    <w:rsid w:val="006A66AD"/>
    <w:rsid w:val="006C056E"/>
    <w:rsid w:val="0070101F"/>
    <w:rsid w:val="007D21E6"/>
    <w:rsid w:val="00831A4A"/>
    <w:rsid w:val="008F764D"/>
    <w:rsid w:val="009507B4"/>
    <w:rsid w:val="00987C4B"/>
    <w:rsid w:val="00AA0D81"/>
    <w:rsid w:val="00AE3BA5"/>
    <w:rsid w:val="00B2074F"/>
    <w:rsid w:val="00B74A4F"/>
    <w:rsid w:val="00C65FCB"/>
    <w:rsid w:val="00C95400"/>
    <w:rsid w:val="00CE62B7"/>
    <w:rsid w:val="00DA537A"/>
    <w:rsid w:val="00E1669A"/>
    <w:rsid w:val="00E47FD5"/>
    <w:rsid w:val="00E71572"/>
    <w:rsid w:val="00E8222D"/>
    <w:rsid w:val="00E82758"/>
    <w:rsid w:val="00EA0284"/>
    <w:rsid w:val="00EB24B7"/>
    <w:rsid w:val="00ED7800"/>
    <w:rsid w:val="00ED7E54"/>
    <w:rsid w:val="00F131AA"/>
    <w:rsid w:val="00F41687"/>
    <w:rsid w:val="00F63284"/>
    <w:rsid w:val="00FC0EFA"/>
    <w:rsid w:val="00FC2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BD02D21F-5DEE-49CB-A2CA-60209586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22D"/>
    <w:pPr>
      <w:tabs>
        <w:tab w:val="center" w:pos="4252"/>
        <w:tab w:val="right" w:pos="8504"/>
      </w:tabs>
      <w:snapToGrid w:val="0"/>
    </w:pPr>
  </w:style>
  <w:style w:type="character" w:customStyle="1" w:styleId="a4">
    <w:name w:val="ヘッダー (文字)"/>
    <w:basedOn w:val="a0"/>
    <w:link w:val="a3"/>
    <w:uiPriority w:val="99"/>
    <w:rsid w:val="00E8222D"/>
  </w:style>
  <w:style w:type="paragraph" w:styleId="a5">
    <w:name w:val="footer"/>
    <w:basedOn w:val="a"/>
    <w:link w:val="a6"/>
    <w:uiPriority w:val="99"/>
    <w:unhideWhenUsed/>
    <w:rsid w:val="00E8222D"/>
    <w:pPr>
      <w:tabs>
        <w:tab w:val="center" w:pos="4252"/>
        <w:tab w:val="right" w:pos="8504"/>
      </w:tabs>
      <w:snapToGrid w:val="0"/>
    </w:pPr>
  </w:style>
  <w:style w:type="character" w:customStyle="1" w:styleId="a6">
    <w:name w:val="フッター (文字)"/>
    <w:basedOn w:val="a0"/>
    <w:link w:val="a5"/>
    <w:uiPriority w:val="99"/>
    <w:rsid w:val="00E8222D"/>
  </w:style>
  <w:style w:type="paragraph" w:styleId="a7">
    <w:name w:val="Balloon Text"/>
    <w:basedOn w:val="a"/>
    <w:link w:val="a8"/>
    <w:uiPriority w:val="99"/>
    <w:semiHidden/>
    <w:unhideWhenUsed/>
    <w:rsid w:val="001B28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28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790</TotalTime>
  <Pages>3</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輿石知也</dc:creator>
  <cp:keywords/>
  <dc:description/>
  <cp:lastModifiedBy>輿石知也</cp:lastModifiedBy>
  <cp:revision>26</cp:revision>
  <cp:lastPrinted>2024-07-25T04:13:00Z</cp:lastPrinted>
  <dcterms:created xsi:type="dcterms:W3CDTF">2024-04-04T06:10:00Z</dcterms:created>
  <dcterms:modified xsi:type="dcterms:W3CDTF">2025-03-10T04:49:00Z</dcterms:modified>
</cp:coreProperties>
</file>