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3" w:rsidRDefault="009C74C3">
      <w:r>
        <w:rPr>
          <w:rFonts w:hint="eastAsia"/>
        </w:rPr>
        <w:t>第</w:t>
      </w:r>
      <w:r w:rsidR="00DF2D18">
        <w:rPr>
          <w:rFonts w:hint="eastAsia"/>
        </w:rPr>
        <w:t>７</w:t>
      </w:r>
      <w:r w:rsidR="001F1441">
        <w:rPr>
          <w:rFonts w:hint="eastAsia"/>
        </w:rPr>
        <w:t>４</w:t>
      </w:r>
      <w:r>
        <w:rPr>
          <w:rFonts w:hint="eastAsia"/>
        </w:rPr>
        <w:t>号様式</w:t>
      </w:r>
      <w:r w:rsidR="009A1645">
        <w:rPr>
          <w:rFonts w:hint="eastAsia"/>
        </w:rPr>
        <w:t>その</w:t>
      </w:r>
      <w:r w:rsidR="00BF0FA8">
        <w:rPr>
          <w:rFonts w:hint="eastAsia"/>
        </w:rPr>
        <w:t>２</w:t>
      </w:r>
      <w:r w:rsidR="00DF2D18">
        <w:rPr>
          <w:rFonts w:hint="eastAsia"/>
        </w:rPr>
        <w:t>（</w:t>
      </w:r>
      <w:r>
        <w:rPr>
          <w:rFonts w:hint="eastAsia"/>
        </w:rPr>
        <w:t>第</w:t>
      </w:r>
      <w:r w:rsidR="00DF2D18">
        <w:rPr>
          <w:rFonts w:hint="eastAsia"/>
        </w:rPr>
        <w:t>１４２</w:t>
      </w:r>
      <w:r>
        <w:rPr>
          <w:rFonts w:hint="eastAsia"/>
        </w:rPr>
        <w:t>条</w:t>
      </w:r>
      <w:r w:rsidR="00CC26B7">
        <w:rPr>
          <w:rFonts w:hint="eastAsia"/>
        </w:rPr>
        <w:t>第</w:t>
      </w:r>
      <w:r w:rsidR="00DF2D18">
        <w:rPr>
          <w:rFonts w:hint="eastAsia"/>
        </w:rPr>
        <w:t>３</w:t>
      </w:r>
      <w:r>
        <w:rPr>
          <w:rFonts w:hint="eastAsia"/>
        </w:rPr>
        <w:t>項関係</w:t>
      </w:r>
      <w:r w:rsidR="00DF2D18">
        <w:rPr>
          <w:rFonts w:hint="eastAsia"/>
        </w:rPr>
        <w:t>）</w:t>
      </w:r>
    </w:p>
    <w:p w:rsidR="009C74C3" w:rsidRDefault="009C74C3"/>
    <w:p w:rsidR="009C74C3" w:rsidRDefault="009C74C3">
      <w:pPr>
        <w:jc w:val="right"/>
      </w:pPr>
      <w:r>
        <w:rPr>
          <w:rFonts w:hint="eastAsia"/>
        </w:rPr>
        <w:t xml:space="preserve">年　　月　　日　</w:t>
      </w:r>
    </w:p>
    <w:p w:rsidR="009C74C3" w:rsidRDefault="009C74C3"/>
    <w:p w:rsidR="009C74C3" w:rsidRDefault="009C74C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韮崎市長</w:t>
      </w:r>
    </w:p>
    <w:p w:rsidR="009C74C3" w:rsidRDefault="009C74C3"/>
    <w:p w:rsidR="009C74C3" w:rsidRDefault="009C74C3" w:rsidP="00CC26B7">
      <w:pPr>
        <w:spacing w:after="100"/>
        <w:ind w:right="126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C74C3" w:rsidRDefault="00CC26B7" w:rsidP="00CC26B7">
      <w:pPr>
        <w:spacing w:after="100"/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9C74C3">
        <w:rPr>
          <w:rFonts w:hint="eastAsia"/>
        </w:rPr>
        <w:t xml:space="preserve">請負者商号又は名称　　　　　</w:t>
      </w:r>
    </w:p>
    <w:p w:rsidR="009C74C3" w:rsidRDefault="009C74C3" w:rsidP="00047E7E">
      <w:pPr>
        <w:ind w:right="-1" w:firstLineChars="400" w:firstLine="168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CC26B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</w:t>
      </w:r>
    </w:p>
    <w:p w:rsidR="009C74C3" w:rsidRDefault="009C74C3"/>
    <w:p w:rsidR="009C74C3" w:rsidRDefault="009C74C3">
      <w:pPr>
        <w:jc w:val="center"/>
      </w:pPr>
      <w:r>
        <w:rPr>
          <w:rFonts w:hint="eastAsia"/>
          <w:spacing w:val="188"/>
        </w:rPr>
        <w:t>前金払</w:t>
      </w:r>
      <w:r w:rsidR="00BF0FA8">
        <w:rPr>
          <w:rFonts w:hint="eastAsia"/>
          <w:spacing w:val="188"/>
        </w:rPr>
        <w:t>（中間）</w:t>
      </w:r>
      <w:r>
        <w:rPr>
          <w:rFonts w:hint="eastAsia"/>
          <w:spacing w:val="188"/>
        </w:rPr>
        <w:t>請求</w:t>
      </w:r>
      <w:r>
        <w:rPr>
          <w:rFonts w:hint="eastAsia"/>
        </w:rPr>
        <w:t>書</w:t>
      </w:r>
    </w:p>
    <w:p w:rsidR="009C74C3" w:rsidRDefault="009C74C3"/>
    <w:p w:rsidR="009C74C3" w:rsidRDefault="009C74C3">
      <w:pPr>
        <w:spacing w:after="100"/>
      </w:pPr>
      <w:r>
        <w:rPr>
          <w:rFonts w:hint="eastAsia"/>
        </w:rPr>
        <w:t xml:space="preserve">　韮崎市財務規則第</w:t>
      </w:r>
      <w:r w:rsidR="00DF2D18">
        <w:rPr>
          <w:rFonts w:hint="eastAsia"/>
        </w:rPr>
        <w:t>１４２</w:t>
      </w:r>
      <w:r>
        <w:rPr>
          <w:rFonts w:hint="eastAsia"/>
        </w:rPr>
        <w:t>条第</w:t>
      </w:r>
      <w:r w:rsidR="00DF2D18">
        <w:rPr>
          <w:rFonts w:hint="eastAsia"/>
        </w:rPr>
        <w:t>３</w:t>
      </w:r>
      <w:r>
        <w:rPr>
          <w:rFonts w:hint="eastAsia"/>
        </w:rPr>
        <w:t>項の規定に</w:t>
      </w:r>
      <w:r w:rsidR="00DF2D18">
        <w:rPr>
          <w:rFonts w:hint="eastAsia"/>
        </w:rPr>
        <w:t>基づき</w:t>
      </w:r>
      <w:r>
        <w:rPr>
          <w:rFonts w:hint="eastAsia"/>
        </w:rPr>
        <w:t>請負金の前金払を受けたく</w:t>
      </w:r>
      <w:r w:rsidR="00DF2D18">
        <w:rPr>
          <w:rFonts w:hint="eastAsia"/>
        </w:rPr>
        <w:t>、関係書類を添えて</w:t>
      </w:r>
      <w:r>
        <w:rPr>
          <w:rFonts w:hint="eastAsia"/>
        </w:rPr>
        <w:t>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  <w:gridCol w:w="3360"/>
      </w:tblGrid>
      <w:tr w:rsidR="009C74C3" w:rsidTr="00BF0FA8">
        <w:trPr>
          <w:trHeight w:val="391"/>
        </w:trPr>
        <w:tc>
          <w:tcPr>
            <w:tcW w:w="2572" w:type="dxa"/>
            <w:vAlign w:val="center"/>
          </w:tcPr>
          <w:p w:rsidR="009C74C3" w:rsidRDefault="009C74C3">
            <w:pPr>
              <w:jc w:val="center"/>
            </w:pPr>
            <w:r>
              <w:rPr>
                <w:rFonts w:hint="eastAsia"/>
                <w:spacing w:val="210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2573" w:type="dxa"/>
            <w:vAlign w:val="center"/>
          </w:tcPr>
          <w:p w:rsidR="009C74C3" w:rsidRDefault="009C74C3">
            <w:pPr>
              <w:jc w:val="center"/>
            </w:pPr>
            <w:r>
              <w:rPr>
                <w:rFonts w:hint="eastAsia"/>
                <w:spacing w:val="315"/>
              </w:rPr>
              <w:t>前払</w:t>
            </w:r>
            <w:r>
              <w:rPr>
                <w:rFonts w:hint="eastAsia"/>
              </w:rPr>
              <w:t>率</w:t>
            </w:r>
          </w:p>
        </w:tc>
        <w:tc>
          <w:tcPr>
            <w:tcW w:w="3360" w:type="dxa"/>
            <w:vAlign w:val="center"/>
          </w:tcPr>
          <w:p w:rsidR="009C74C3" w:rsidRDefault="00BF0FA8" w:rsidP="00BF0FA8">
            <w:pPr>
              <w:jc w:val="center"/>
            </w:pPr>
            <w:r>
              <w:rPr>
                <w:rFonts w:hint="eastAsia"/>
                <w:spacing w:val="210"/>
              </w:rPr>
              <w:t>既受領</w:t>
            </w:r>
            <w:r w:rsidR="009C74C3">
              <w:rPr>
                <w:rFonts w:hint="eastAsia"/>
                <w:spacing w:val="210"/>
              </w:rPr>
              <w:t>金</w:t>
            </w:r>
            <w:r w:rsidR="009C74C3">
              <w:rPr>
                <w:rFonts w:hint="eastAsia"/>
              </w:rPr>
              <w:t>額</w:t>
            </w:r>
          </w:p>
        </w:tc>
      </w:tr>
      <w:tr w:rsidR="00BF0FA8" w:rsidTr="00BF0FA8">
        <w:trPr>
          <w:trHeight w:val="426"/>
        </w:trPr>
        <w:tc>
          <w:tcPr>
            <w:tcW w:w="2572" w:type="dxa"/>
            <w:vMerge w:val="restart"/>
            <w:vAlign w:val="center"/>
          </w:tcPr>
          <w:p w:rsidR="00BF0FA8" w:rsidRDefault="00BF0FA8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BF0FA8" w:rsidRDefault="00BF0FA8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360" w:type="dxa"/>
            <w:vAlign w:val="center"/>
          </w:tcPr>
          <w:p w:rsidR="00BF0FA8" w:rsidRDefault="00BF0FA8">
            <w:r>
              <w:rPr>
                <w:rFonts w:hint="eastAsia"/>
              </w:rPr>
              <w:t xml:space="preserve">　</w:t>
            </w:r>
          </w:p>
        </w:tc>
      </w:tr>
      <w:tr w:rsidR="00BF0FA8" w:rsidTr="00BF0FA8">
        <w:trPr>
          <w:trHeight w:val="403"/>
        </w:trPr>
        <w:tc>
          <w:tcPr>
            <w:tcW w:w="2572" w:type="dxa"/>
            <w:vMerge/>
            <w:vAlign w:val="center"/>
          </w:tcPr>
          <w:p w:rsidR="00BF0FA8" w:rsidRDefault="00BF0FA8" w:rsidP="00BF0FA8"/>
        </w:tc>
        <w:tc>
          <w:tcPr>
            <w:tcW w:w="2573" w:type="dxa"/>
            <w:vAlign w:val="center"/>
          </w:tcPr>
          <w:p w:rsidR="00BF0FA8" w:rsidRDefault="00BF0FA8" w:rsidP="00BF0FA8">
            <w:pPr>
              <w:jc w:val="center"/>
            </w:pPr>
            <w:r>
              <w:rPr>
                <w:rFonts w:hint="eastAsia"/>
              </w:rPr>
              <w:t>中　間　前　払　率</w:t>
            </w:r>
          </w:p>
        </w:tc>
        <w:tc>
          <w:tcPr>
            <w:tcW w:w="3360" w:type="dxa"/>
            <w:vAlign w:val="center"/>
          </w:tcPr>
          <w:p w:rsidR="00BF0FA8" w:rsidRDefault="00BF0FA8" w:rsidP="00BF0FA8">
            <w:pPr>
              <w:jc w:val="center"/>
            </w:pPr>
            <w:r>
              <w:rPr>
                <w:rFonts w:hint="eastAsia"/>
              </w:rPr>
              <w:t>請　求　金　額</w:t>
            </w:r>
          </w:p>
        </w:tc>
      </w:tr>
      <w:tr w:rsidR="00BF0FA8" w:rsidTr="00BF0FA8">
        <w:trPr>
          <w:trHeight w:val="393"/>
        </w:trPr>
        <w:tc>
          <w:tcPr>
            <w:tcW w:w="2572" w:type="dxa"/>
            <w:vMerge/>
            <w:vAlign w:val="center"/>
          </w:tcPr>
          <w:p w:rsidR="00BF0FA8" w:rsidRDefault="00BF0FA8" w:rsidP="00BF0FA8"/>
        </w:tc>
        <w:tc>
          <w:tcPr>
            <w:tcW w:w="2573" w:type="dxa"/>
            <w:vAlign w:val="center"/>
          </w:tcPr>
          <w:p w:rsidR="00BF0FA8" w:rsidRDefault="00BF0FA8" w:rsidP="00BF0FA8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360" w:type="dxa"/>
            <w:vAlign w:val="center"/>
          </w:tcPr>
          <w:p w:rsidR="00BF0FA8" w:rsidRDefault="00BF0FA8" w:rsidP="00BF0FA8"/>
        </w:tc>
      </w:tr>
    </w:tbl>
    <w:p w:rsidR="009C74C3" w:rsidRDefault="009C74C3">
      <w:pPr>
        <w:spacing w:before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請求金額は万円未満は切り捨てること。</w:t>
      </w:r>
    </w:p>
    <w:p w:rsidR="009A1645" w:rsidRDefault="009A1645">
      <w:pPr>
        <w:spacing w:before="100"/>
      </w:pPr>
      <w:r>
        <w:rPr>
          <w:rFonts w:hint="eastAsia"/>
        </w:rPr>
        <w:t>１　件名</w:t>
      </w:r>
    </w:p>
    <w:p w:rsidR="009A1645" w:rsidRDefault="009A1645">
      <w:pPr>
        <w:spacing w:before="100"/>
      </w:pPr>
      <w:r>
        <w:rPr>
          <w:rFonts w:hint="eastAsia"/>
        </w:rPr>
        <w:t>２　内容</w:t>
      </w:r>
    </w:p>
    <w:p w:rsidR="009A1645" w:rsidRDefault="009A1645">
      <w:pPr>
        <w:spacing w:before="100"/>
      </w:pPr>
      <w:r>
        <w:rPr>
          <w:rFonts w:hint="eastAsia"/>
        </w:rPr>
        <w:t xml:space="preserve">３　支払先口座　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083"/>
        <w:gridCol w:w="2220"/>
        <w:gridCol w:w="681"/>
        <w:gridCol w:w="1140"/>
        <w:gridCol w:w="1761"/>
      </w:tblGrid>
      <w:tr w:rsidR="009A1645" w:rsidTr="009A1645">
        <w:tc>
          <w:tcPr>
            <w:tcW w:w="2083" w:type="dxa"/>
            <w:vMerge w:val="restart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901" w:type="dxa"/>
            <w:gridSpan w:val="2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01" w:type="dxa"/>
            <w:gridSpan w:val="2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店舗（支店名）</w:t>
            </w:r>
          </w:p>
        </w:tc>
      </w:tr>
      <w:tr w:rsidR="009A1645" w:rsidTr="009A1645">
        <w:tc>
          <w:tcPr>
            <w:tcW w:w="2083" w:type="dxa"/>
            <w:vMerge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</w:tr>
      <w:tr w:rsidR="009A1645" w:rsidTr="009A1645">
        <w:tc>
          <w:tcPr>
            <w:tcW w:w="2083" w:type="dxa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2901" w:type="dxa"/>
            <w:gridSpan w:val="2"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</w:tr>
      <w:tr w:rsidR="009A1645" w:rsidTr="009A1645">
        <w:tc>
          <w:tcPr>
            <w:tcW w:w="2083" w:type="dxa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20" w:type="dxa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１　当座</w:t>
            </w:r>
          </w:p>
        </w:tc>
        <w:tc>
          <w:tcPr>
            <w:tcW w:w="1821" w:type="dxa"/>
            <w:gridSpan w:val="2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２　普通</w:t>
            </w:r>
          </w:p>
        </w:tc>
        <w:tc>
          <w:tcPr>
            <w:tcW w:w="1761" w:type="dxa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３　納税準備</w:t>
            </w:r>
          </w:p>
        </w:tc>
      </w:tr>
      <w:tr w:rsidR="009A1645" w:rsidTr="009A1645">
        <w:tc>
          <w:tcPr>
            <w:tcW w:w="2083" w:type="dxa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02" w:type="dxa"/>
            <w:gridSpan w:val="4"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</w:tr>
      <w:tr w:rsidR="009A1645" w:rsidTr="009A1645">
        <w:tc>
          <w:tcPr>
            <w:tcW w:w="2083" w:type="dxa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2" w:type="dxa"/>
            <w:gridSpan w:val="4"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</w:tr>
      <w:tr w:rsidR="009A1645" w:rsidTr="009A1645">
        <w:tc>
          <w:tcPr>
            <w:tcW w:w="2083" w:type="dxa"/>
            <w:vAlign w:val="center"/>
          </w:tcPr>
          <w:p w:rsidR="009A1645" w:rsidRDefault="009A1645" w:rsidP="009A1645">
            <w:pPr>
              <w:spacing w:before="10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02" w:type="dxa"/>
            <w:gridSpan w:val="4"/>
            <w:vAlign w:val="center"/>
          </w:tcPr>
          <w:p w:rsidR="009A1645" w:rsidRDefault="009A1645" w:rsidP="009A1645">
            <w:pPr>
              <w:spacing w:before="100"/>
              <w:jc w:val="center"/>
            </w:pPr>
          </w:p>
        </w:tc>
      </w:tr>
    </w:tbl>
    <w:p w:rsidR="009A1645" w:rsidRDefault="009A1645">
      <w:pPr>
        <w:spacing w:before="100"/>
      </w:pPr>
    </w:p>
    <w:p w:rsidR="009C74C3" w:rsidRDefault="00800972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400675" cy="5461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54610"/>
                          <a:chOff x="1701" y="11372"/>
                          <a:chExt cx="8505" cy="86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2940" y="1141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701" y="1141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4221" y="1141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526" y="1141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6801" y="1141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8061" y="1141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9261" y="1141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736" y="113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011" y="113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328" y="113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595" y="113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847" y="113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091" y="113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4.35pt;width:425.25pt;height:4.3pt;z-index:251658752" coordorigin="1701,11372" coordsize="8505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" o:allowincell="f">
                <v:line id="Line 4" o:spid="_x0000_s1027" style="position:absolute;visibility:visible;mso-wrap-style:square" from="2940,11415" to="3885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5" o:spid="_x0000_s1028" style="position:absolute;visibility:visible;mso-wrap-style:square" from="1701,11415" to="2646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6" o:spid="_x0000_s1029" style="position:absolute;visibility:visible;mso-wrap-style:square" from="4221,11415" to="5166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7" o:spid="_x0000_s1030" style="position:absolute;visibility:visible;mso-wrap-style:square" from="5526,11415" to="6471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8" o:spid="_x0000_s1031" style="position:absolute;visibility:visible;mso-wrap-style:square" from="6801,11415" to="7746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9" o:spid="_x0000_s1032" style="position:absolute;visibility:visible;mso-wrap-style:square" from="8061,11415" to="9006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line id="Line 10" o:spid="_x0000_s1033" style="position:absolute;visibility:visible;mso-wrap-style:square" from="9261,11415" to="10206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oval id="Oval 11" o:spid="_x0000_s1034" style="position:absolute;left:2736;top:113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80cMA&#10;AADbAAAADwAAAGRycy9kb3ducmV2LnhtbESPQWvCQBCF70L/wzJCb7pJCkVSVxGh0JuaFuxxyE6T&#10;0OxsurvR+O+dg9DbDO/Ne9+st5Pr1YVC7DwbyJcZKOLa244bA1+f74sVqJiQLfaeycCNImw3T7M1&#10;ltZf+USXKjVKQjiWaKBNaSi1jnVLDuPSD8Si/fjgMMkaGm0DXiXc9brIslftsGNpaHGgfUv1bzU6&#10;A8VoQ77ap6I6HLmv/7KX8Ts/G/M8n3ZvoBJN6d/8uP6wgi/08osMo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80cMAAADbAAAADwAAAAAAAAAAAAAAAACYAgAAZHJzL2Rv&#10;d25yZXYueG1sUEsFBgAAAAAEAAQA9QAAAIgDAAAAAA==&#10;" strokeweight=".5pt"/>
                <v:oval id="Oval 12" o:spid="_x0000_s1035" style="position:absolute;left:4011;top:113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ZSsAA&#10;AADbAAAADwAAAGRycy9kb3ducmV2LnhtbERPTWuDQBC9F/Iflgn0VlcNFDFuQggEemtqC+1xcCcq&#10;cWfN7hrtv+8WCr3N431OtV/MIO7kfG9ZQZakIIgbq3tuFXy8n54KED4gaxwsk4Jv8rDfrR4qLLWd&#10;+Y3udWhFDGFfooIuhLGU0jcdGfSJHYkjd7HOYIjQtVI7nGO4GWSeps/SYM+xocORjh0113oyCvJJ&#10;u6w4hrx+PfPQ3NLN9JV9KvW4Xg5bEIGW8C/+c7/oOD+D31/i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nZSsAAAADbAAAADwAAAAAAAAAAAAAAAACYAgAAZHJzL2Rvd25y&#10;ZXYueG1sUEsFBgAAAAAEAAQA9QAAAIUDAAAAAA==&#10;" strokeweight=".5pt"/>
                <v:oval id="Oval 13" o:spid="_x0000_s1036" style="position:absolute;left:5328;top:113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HPb8A&#10;AADbAAAADwAAAGRycy9kb3ducmV2LnhtbERPTYvCMBC9C/sfwix407RdEOkaRYQFb65V0OPQzLbF&#10;ZtJNUq3/3giCt3m8z1msBtOKKznfWFaQThMQxKXVDVcKjoefyRyED8gaW8uk4E4eVsuP0QJzbW+8&#10;p2sRKhFD2OeooA6hy6X0ZU0G/dR2xJH7s85giNBVUju8xXDTyixJZtJgw7Ghxo42NZWXojcKsl67&#10;dL4JWbH75bb8T776c3pSavw5rL9BBBrCW/xyb3Wcn8Hzl3i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m0c9vwAAANsAAAAPAAAAAAAAAAAAAAAAAJgCAABkcnMvZG93bnJl&#10;di54bWxQSwUGAAAAAAQABAD1AAAAhAMAAAAA&#10;" strokeweight=".5pt"/>
                <v:oval id="Oval 14" o:spid="_x0000_s1037" style="position:absolute;left:6595;top:113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fipsAA&#10;AADbAAAADwAAAGRycy9kb3ducmV2LnhtbERPyWrDMBC9B/oPYgq9xfICJbhWQgkEckvqFtLjYE1t&#10;U2vkSnLs/n1VCOQ2j7dOtVvMIK7kfG9ZQZakIIgbq3tuFXy8H9YbED4gaxwsk4Jf8rDbPqwqLLWd&#10;+Y2udWhFDGFfooIuhLGU0jcdGfSJHYkj92WdwRCha6V2OMdwM8g8TZ+lwZ5jQ4cj7TtqvuvJKMgn&#10;7bLNPuT16cxD85MW02d2UerpcXl9ARFoCXfxzX3UcX4B/7/E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fipsAAAADbAAAADwAAAAAAAAAAAAAAAACYAgAAZHJzL2Rvd25y&#10;ZXYueG1sUEsFBgAAAAAEAAQA9QAAAIUDAAAAAA==&#10;" strokeweight=".5pt"/>
                <v:oval id="Oval 15" o:spid="_x0000_s1038" style="position:absolute;left:7847;top:113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60sEA&#10;AADbAAAADwAAAGRycy9kb3ducmV2LnhtbERPTWvCQBC9F/wPywje6iaxFEndhCII3rSpoMchO01C&#10;s7Nxd6Px33cLhd7m8T5nU06mFzdyvrOsIF0mIIhrqztuFJw+d89rED4ga+wtk4IHeSiL2dMGc23v&#10;/EG3KjQihrDPUUEbwpBL6euWDPqlHYgj92WdwRCha6R2eI/hppdZkrxKgx3HhhYH2rZUf1ejUZCN&#10;2qXrbciqw5H7+pqsxkt6Vmoxn97fQASawr/4z73Xcf4L/P4SD5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+etLBAAAA2wAAAA8AAAAAAAAAAAAAAAAAmAIAAGRycy9kb3du&#10;cmV2LnhtbFBLBQYAAAAABAAEAPUAAACGAwAAAAA=&#10;" strokeweight=".5pt"/>
                <v:oval id="Oval 16" o:spid="_x0000_s1039" style="position:absolute;left:9091;top:113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fScEA&#10;AADbAAAADwAAAGRycy9kb3ducmV2LnhtbERPTWvCQBC9F/wPywje6iaRFkndhCII3rSpoMchO01C&#10;s7Nxd6Px33cLhd7m8T5nU06mFzdyvrOsIF0mIIhrqztuFJw+d89rED4ga+wtk4IHeSiL2dMGc23v&#10;/EG3KjQihrDPUUEbwpBL6euWDPqlHYgj92WdwRCha6R2eI/hppdZkrxKgx3HhhYH2rZUf1ejUZCN&#10;2qXrbciqw5H7+pqsxkt6Vmoxn97fQASawr/4z73Xcf4L/P4SD5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y30nBAAAA2wAAAA8AAAAAAAAAAAAAAAAAmAIAAGRycy9kb3du&#10;cmV2LnhtbFBLBQYAAAAABAAEAPUAAACGAwAAAAA=&#10;" strokeweight=".5pt"/>
              </v:group>
            </w:pict>
          </mc:Fallback>
        </mc:AlternateContent>
      </w:r>
    </w:p>
    <w:p w:rsidR="009C74C3" w:rsidRDefault="009C74C3">
      <w:pPr>
        <w:spacing w:before="100"/>
      </w:pPr>
      <w:r>
        <w:rPr>
          <w:rFonts w:hint="eastAsia"/>
        </w:rPr>
        <w:t xml:space="preserve">　上記前金払の請求金額は、当該工事契約の契約条項に適合するので支出してよいか伺います。</w:t>
      </w:r>
    </w:p>
    <w:p w:rsidR="009C74C3" w:rsidRDefault="009C74C3">
      <w:r>
        <w:rPr>
          <w:rFonts w:hint="eastAsia"/>
        </w:rPr>
        <w:t xml:space="preserve">　　　　　　年　　月　　日</w:t>
      </w:r>
    </w:p>
    <w:p w:rsidR="009C74C3" w:rsidRDefault="00CC26B7" w:rsidP="009A1645">
      <w:pPr>
        <w:jc w:val="center"/>
      </w:pPr>
      <w:r>
        <w:rPr>
          <w:rFonts w:hint="eastAsia"/>
        </w:rPr>
        <w:t xml:space="preserve">　　　　　　　　　　　　　　　課　氏</w:t>
      </w:r>
      <w:r w:rsidR="009C74C3">
        <w:rPr>
          <w:rFonts w:hint="eastAsia"/>
        </w:rPr>
        <w:t>名</w:t>
      </w:r>
      <w:r w:rsidR="009A1645">
        <w:rPr>
          <w:rFonts w:hint="eastAsia"/>
        </w:rPr>
        <w:t xml:space="preserve">　　　　　　　　　　　　　　　　</w:t>
      </w:r>
      <w:r w:rsidR="009C74C3">
        <w:rPr>
          <w:rFonts w:hint="eastAsia"/>
        </w:rPr>
        <w:t xml:space="preserve">　</w:t>
      </w:r>
      <w:r w:rsidR="00047E7E">
        <w:rPr>
          <w:rFonts w:hint="eastAsia"/>
        </w:rPr>
        <w:t>印</w:t>
      </w:r>
      <w:bookmarkStart w:id="0" w:name="_GoBack"/>
      <w:bookmarkEnd w:id="0"/>
      <w:r w:rsidR="009C74C3">
        <w:rPr>
          <w:rFonts w:hint="eastAsia"/>
        </w:rPr>
        <w:t xml:space="preserve">　</w:t>
      </w:r>
    </w:p>
    <w:sectPr w:rsidR="009C74C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8" w:rsidRDefault="00971298" w:rsidP="00694129">
      <w:r>
        <w:separator/>
      </w:r>
    </w:p>
  </w:endnote>
  <w:endnote w:type="continuationSeparator" w:id="0">
    <w:p w:rsidR="00971298" w:rsidRDefault="00971298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8" w:rsidRDefault="00971298" w:rsidP="00694129">
      <w:r>
        <w:separator/>
      </w:r>
    </w:p>
  </w:footnote>
  <w:footnote w:type="continuationSeparator" w:id="0">
    <w:p w:rsidR="00971298" w:rsidRDefault="00971298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C3"/>
    <w:rsid w:val="00047E7E"/>
    <w:rsid w:val="000B6859"/>
    <w:rsid w:val="001F1441"/>
    <w:rsid w:val="00694129"/>
    <w:rsid w:val="006C79B7"/>
    <w:rsid w:val="00800972"/>
    <w:rsid w:val="00971298"/>
    <w:rsid w:val="009A1645"/>
    <w:rsid w:val="009C74C3"/>
    <w:rsid w:val="00BF0FA8"/>
    <w:rsid w:val="00CC26B7"/>
    <w:rsid w:val="00D6168E"/>
    <w:rsid w:val="00D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2D1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locked/>
    <w:rsid w:val="009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2D1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locked/>
    <w:rsid w:val="009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韮崎市役所</Company>
  <LinksUpToDate>false</LinksUpToDate>
  <CharactersWithSpaces>436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柳本 一幸</cp:lastModifiedBy>
  <cp:revision>9</cp:revision>
  <cp:lastPrinted>2016-03-03T03:27:00Z</cp:lastPrinted>
  <dcterms:created xsi:type="dcterms:W3CDTF">2016-02-17T07:24:00Z</dcterms:created>
  <dcterms:modified xsi:type="dcterms:W3CDTF">2016-03-31T04:12:00Z</dcterms:modified>
</cp:coreProperties>
</file>